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附件：</w:t>
      </w:r>
    </w:p>
    <w:p>
      <w:pPr>
        <w:rPr>
          <w:rFonts w:hint="eastAsia" w:hAnsi="华文仿宋" w:eastAsia="华文仿宋"/>
        </w:rPr>
      </w:pPr>
    </w:p>
    <w:p>
      <w:pPr>
        <w:spacing w:after="579" w:afterLines="100" w:line="600" w:lineRule="exact"/>
        <w:jc w:val="center"/>
        <w:rPr>
          <w:rFonts w:hint="eastAsia" w:ascii="方正小标宋简体" w:eastAsia="方正小标宋简体"/>
          <w:sz w:val="44"/>
          <w:szCs w:val="5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 xml:space="preserve"> 参会</w:t>
      </w:r>
      <w:r>
        <w:rPr>
          <w:rFonts w:hint="eastAsia" w:ascii="方正小标宋简体" w:hAnsi="华文中宋" w:eastAsia="方正小标宋简体"/>
          <w:sz w:val="44"/>
          <w:szCs w:val="52"/>
        </w:rPr>
        <w:t>回执</w:t>
      </w:r>
    </w:p>
    <w:tbl>
      <w:tblPr>
        <w:tblStyle w:val="6"/>
        <w:tblW w:w="8601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476"/>
        <w:gridCol w:w="1036"/>
        <w:gridCol w:w="1676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 名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ind w:firstLine="458" w:firstLineChars="15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单  位</w:t>
            </w: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676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联系方式</w:t>
            </w:r>
          </w:p>
        </w:tc>
        <w:tc>
          <w:tcPr>
            <w:tcW w:w="1996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Align w:val="bottom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4728" w:firstLineChars="1550"/>
        <w:rPr>
          <w:rFonts w:hint="eastAsia" w:ascii="华文仿宋" w:hAnsi="华文仿宋" w:eastAsia="华文仿宋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0" w:footer="1588" w:gutter="0"/>
      <w:pgNumType w:fmt="numberInDash"/>
      <w:cols w:space="425" w:num="1"/>
      <w:docGrid w:type="linesAndChars" w:linePitch="579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44E3F"/>
    <w:rsid w:val="22544E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snapToGrid/>
      <w:sz w:val="20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line="360" w:lineRule="auto"/>
      <w:ind w:firstLine="551" w:firstLineChars="196"/>
      <w:jc w:val="left"/>
    </w:pPr>
    <w:rPr>
      <w:rFonts w:eastAsia="宋体"/>
      <w:snapToGrid/>
      <w:sz w:val="20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2016-10-10T00:55:00Z</dcterms:created>
  <dc:creator>Administrator</dc:creator>
  <cp:lastModifiedBy>Administrator</cp:lastModifiedBy>
  <dcterms:modified xsi:type="dcterms:W3CDTF">2016-10-10T00:55:22Z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