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rPr>
          <w:rFonts w:hint="eastAsia" w:ascii="楷体_GB2312" w:eastAsia="楷体_GB2312" w:cs="宋体"/>
          <w:kern w:val="0"/>
          <w:sz w:val="32"/>
          <w:szCs w:val="32"/>
          <w:lang w:val="zh-CN"/>
        </w:rPr>
      </w:pPr>
      <w:r>
        <w:rPr>
          <w:rFonts w:hint="eastAsia" w:ascii="楷体_GB2312" w:eastAsia="楷体_GB2312" w:cs="宋体"/>
          <w:kern w:val="0"/>
          <w:sz w:val="32"/>
          <w:szCs w:val="32"/>
          <w:lang w:val="zh-CN"/>
        </w:rPr>
        <w:t>附件2:</w:t>
      </w:r>
    </w:p>
    <w:p>
      <w:pPr>
        <w:widowControl/>
        <w:spacing w:line="375" w:lineRule="atLeast"/>
        <w:ind w:firstLine="2880" w:firstLineChars="800"/>
        <w:rPr>
          <w:rFonts w:hint="eastAsia" w:ascii="方正小标宋简体" w:hAnsi="华文中宋" w:eastAsia="方正小标宋简体" w:cs="宋体"/>
          <w:kern w:val="0"/>
          <w:sz w:val="36"/>
          <w:szCs w:val="36"/>
          <w:lang w:val="zh-CN"/>
        </w:rPr>
      </w:pPr>
      <w:r>
        <w:rPr>
          <w:rFonts w:hint="eastAsia" w:ascii="方正小标宋简体" w:hAnsi="华文中宋" w:eastAsia="方正小标宋简体" w:cs="宋体"/>
          <w:kern w:val="0"/>
          <w:sz w:val="36"/>
          <w:szCs w:val="36"/>
          <w:lang w:val="zh-CN"/>
        </w:rPr>
        <w:t xml:space="preserve">会员满意度测评表 </w:t>
      </w:r>
    </w:p>
    <w:p>
      <w:pPr>
        <w:widowControl/>
        <w:spacing w:line="440" w:lineRule="exact"/>
        <w:ind w:firstLine="300" w:firstLineChars="100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widowControl/>
        <w:spacing w:line="440" w:lineRule="exact"/>
        <w:ind w:firstLine="300" w:firstLineChars="1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会员名称（盖章）：</w:t>
      </w:r>
      <w:r>
        <w:rPr>
          <w:rFonts w:hint="eastAsia" w:ascii="仿宋_GB2312" w:hAnsi="MS Mincho" w:eastAsia="MS Mincho" w:cs="MS Mincho"/>
          <w:kern w:val="0"/>
          <w:sz w:val="30"/>
          <w:szCs w:val="30"/>
          <w:u w:val="single"/>
        </w:rPr>
        <w:t> </w:t>
      </w:r>
      <w:r>
        <w:rPr>
          <w:rFonts w:hint="eastAsia" w:ascii="仿宋_GB2312" w:hAnsi="MS Mincho" w:cs="MS Mincho"/>
          <w:kern w:val="0"/>
          <w:sz w:val="30"/>
          <w:szCs w:val="30"/>
          <w:u w:val="single"/>
        </w:rPr>
        <w:t xml:space="preserve">     </w:t>
      </w:r>
      <w:r>
        <w:rPr>
          <w:rFonts w:hint="eastAsia" w:ascii="仿宋_GB2312" w:hAnsi="MS Mincho" w:eastAsia="MS Mincho" w:cs="MS Mincho"/>
          <w:kern w:val="0"/>
          <w:sz w:val="30"/>
          <w:szCs w:val="30"/>
          <w:u w:val="single"/>
        </w:rPr>
        <w:t xml:space="preserve">              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</w:rPr>
        <w:t xml:space="preserve">       </w:t>
      </w:r>
    </w:p>
    <w:p>
      <w:pPr>
        <w:widowControl/>
        <w:spacing w:line="440" w:lineRule="exact"/>
        <w:ind w:firstLine="300" w:firstLineChars="1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法定代表人：       商会职务：    ‌‌‌‌ 联系电话：   ‌‌‌‌</w:t>
      </w:r>
    </w:p>
    <w:p>
      <w:pPr>
        <w:widowControl/>
        <w:spacing w:line="440" w:lineRule="exact"/>
        <w:ind w:firstLine="300" w:firstLineChars="100"/>
        <w:rPr>
          <w:rFonts w:hint="eastAsia" w:ascii="黑体" w:hAnsi="宋体" w:eastAsia="黑体" w:cs="宋体"/>
          <w:kern w:val="0"/>
          <w:sz w:val="30"/>
          <w:szCs w:val="30"/>
        </w:rPr>
      </w:pPr>
    </w:p>
    <w:p>
      <w:pPr>
        <w:widowControl/>
        <w:spacing w:line="440" w:lineRule="exact"/>
        <w:ind w:firstLine="300" w:firstLineChars="100"/>
        <w:rPr>
          <w:rFonts w:hint="eastAsia" w:ascii="仿宋_GB2312" w:hAnsi="宋体" w:eastAsia="仿宋_GB2312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30"/>
          <w:szCs w:val="30"/>
        </w:rPr>
        <w:t>一、对商会工作总体评价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（满分为10分，A、B、C项分值分别为10分、7分、4分）：   ‌‌‌‌ 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softHyphen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softHyphen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softHyphen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softHyphen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softHyphen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softHyphen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softHyphen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softHyphen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softHyphen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softHyphen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softHyphen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softHyphen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softHyphen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softHyphen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softHyphen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softHyphen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</w:t>
      </w:r>
    </w:p>
    <w:p>
      <w:pPr>
        <w:widowControl/>
        <w:spacing w:line="440" w:lineRule="exact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    A 满意     B 基本满意   C 不满意 </w:t>
      </w:r>
    </w:p>
    <w:p>
      <w:pPr>
        <w:widowControl/>
        <w:spacing w:line="440" w:lineRule="exact"/>
        <w:ind w:firstLine="588" w:firstLineChars="196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>二、具体满意度指标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（满分为10分，每小题满分为1分，A、B、C、D项分值分别为1分、0.7分、0.4分、0分）：</w:t>
      </w:r>
    </w:p>
    <w:p>
      <w:pPr>
        <w:widowControl/>
        <w:spacing w:line="200" w:lineRule="exact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</w:t>
      </w:r>
    </w:p>
    <w:tbl>
      <w:tblPr>
        <w:tblStyle w:val="3"/>
        <w:tblW w:w="96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7044"/>
        <w:gridCol w:w="700"/>
        <w:gridCol w:w="10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 xml:space="preserve">题号 </w:t>
            </w:r>
          </w:p>
        </w:tc>
        <w:tc>
          <w:tcPr>
            <w:tcW w:w="70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 xml:space="preserve">评价内容及选项 </w:t>
            </w:r>
          </w:p>
        </w:tc>
        <w:tc>
          <w:tcPr>
            <w:tcW w:w="7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 xml:space="preserve">评价 </w:t>
            </w:r>
          </w:p>
        </w:tc>
        <w:tc>
          <w:tcPr>
            <w:tcW w:w="10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 xml:space="preserve">分值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 </w:t>
            </w:r>
          </w:p>
        </w:tc>
        <w:tc>
          <w:tcPr>
            <w:tcW w:w="7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加入商会后，商会对企业的帮助如何： 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A 有很大帮助  B有一定帮助     C一般     D没有帮助   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 </w:t>
            </w:r>
          </w:p>
        </w:tc>
        <w:tc>
          <w:tcPr>
            <w:tcW w:w="7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你是否积极参加商会组织的活动： 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A 很积极    B 比较积极        C一般     D不愿参加   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3 </w:t>
            </w:r>
          </w:p>
        </w:tc>
        <w:tc>
          <w:tcPr>
            <w:tcW w:w="7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你认为商会收取的会费是否合理： 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A 合理      B 比较合理        C 基本合理  D 不合理 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 </w:t>
            </w:r>
          </w:p>
        </w:tc>
        <w:tc>
          <w:tcPr>
            <w:tcW w:w="7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你是否愿意继续参加本商会并履行会员义务： 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A 愿意      B比较愿意        C 无所谓   D 不愿意   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5 </w:t>
            </w:r>
          </w:p>
        </w:tc>
        <w:tc>
          <w:tcPr>
            <w:tcW w:w="7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你对商会信息的发布是否满意： 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A 满意    B比较满意   C 基本满意   D不满意 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6 </w:t>
            </w:r>
          </w:p>
        </w:tc>
        <w:tc>
          <w:tcPr>
            <w:tcW w:w="7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你对商会与会员单位交流和联系是否满意： 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A 满意    B比较满意   C 基本满意   D不满意   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7 </w:t>
            </w:r>
          </w:p>
        </w:tc>
        <w:tc>
          <w:tcPr>
            <w:tcW w:w="7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对你商会财务经费使用是否满意： 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A 满意    B比较满意   C 基本满意   D不满意 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8 </w:t>
            </w:r>
          </w:p>
        </w:tc>
        <w:tc>
          <w:tcPr>
            <w:tcW w:w="7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你对商会的领导班子的工作是否满意： 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A 满意    B比较满意   C 基本满意   D不满意 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9 </w:t>
            </w:r>
          </w:p>
        </w:tc>
        <w:tc>
          <w:tcPr>
            <w:tcW w:w="7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你对商会会长的工作是否满意： 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A 满意    B比较满意   C 基本满意   D不满意 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10 </w:t>
            </w:r>
          </w:p>
        </w:tc>
        <w:tc>
          <w:tcPr>
            <w:tcW w:w="7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你对商会专职秘书长（办公室主任）的工作是否满意： 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A 满意    B比较满意   C 基本满意   D不满意 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5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合  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359F6"/>
    <w:rsid w:val="124359F6"/>
    <w:rsid w:val="4E2449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2017-01-10T03:03:00Z</dcterms:created>
  <dc:creator>Administrator</dc:creator>
  <cp:lastModifiedBy>Administrator</cp:lastModifiedBy>
  <dcterms:modified xsi:type="dcterms:W3CDTF">2017-01-10T03:04:07Z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